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0A" w:rsidRDefault="00703823" w:rsidP="002A7E2A">
      <w:pPr>
        <w:pStyle w:val="Standard"/>
        <w:spacing w:line="240" w:lineRule="auto"/>
        <w:ind w:hanging="113"/>
        <w:jc w:val="center"/>
        <w:rPr>
          <w:rFonts w:eastAsia="Calibri" w:cs="Calibri"/>
          <w:b/>
          <w:bCs/>
          <w:sz w:val="28"/>
          <w:szCs w:val="28"/>
        </w:rPr>
      </w:pPr>
      <w:bookmarkStart w:id="0" w:name="Bookmark"/>
      <w:bookmarkEnd w:id="0"/>
      <w:r>
        <w:rPr>
          <w:rFonts w:eastAsia="Calibri" w:cs="Calibri"/>
          <w:b/>
          <w:bCs/>
          <w:sz w:val="28"/>
          <w:szCs w:val="28"/>
        </w:rPr>
        <w:t xml:space="preserve">Zasady rekrutacji dla absolwentów szkół podstawowych do klas pierwszych </w:t>
      </w:r>
      <w:r>
        <w:rPr>
          <w:rFonts w:eastAsia="Calibri" w:cs="Calibri"/>
          <w:b/>
          <w:bCs/>
          <w:sz w:val="28"/>
          <w:szCs w:val="28"/>
        </w:rPr>
        <w:br/>
        <w:t xml:space="preserve">w Zespole Szkół Ogólnokształcących w III Liceum Ogólnokształcącym </w:t>
      </w:r>
      <w:r>
        <w:rPr>
          <w:rFonts w:eastAsia="Calibri" w:cs="Calibri"/>
          <w:b/>
          <w:bCs/>
          <w:sz w:val="28"/>
          <w:szCs w:val="28"/>
        </w:rPr>
        <w:br/>
        <w:t>im. Orła Białego ul. Towarowa 61, 43–6</w:t>
      </w:r>
      <w:r w:rsidR="00EF3A8F">
        <w:rPr>
          <w:rFonts w:eastAsia="Calibri" w:cs="Calibri"/>
          <w:b/>
          <w:bCs/>
          <w:sz w:val="28"/>
          <w:szCs w:val="28"/>
        </w:rPr>
        <w:t xml:space="preserve">09 Jaworzno </w:t>
      </w:r>
      <w:r w:rsidR="00EF3A8F">
        <w:rPr>
          <w:rFonts w:eastAsia="Calibri" w:cs="Calibri"/>
          <w:b/>
          <w:bCs/>
          <w:sz w:val="28"/>
          <w:szCs w:val="28"/>
        </w:rPr>
        <w:br/>
        <w:t>na rok szkolny 2025/2026</w:t>
      </w:r>
      <w:r>
        <w:br/>
      </w:r>
    </w:p>
    <w:p w:rsidR="002A7E2A" w:rsidRPr="002A7E2A" w:rsidRDefault="002A7E2A" w:rsidP="002A7E2A">
      <w:pPr>
        <w:pStyle w:val="Standard"/>
        <w:spacing w:line="240" w:lineRule="auto"/>
        <w:ind w:hanging="113"/>
        <w:jc w:val="center"/>
        <w:rPr>
          <w:rFonts w:eastAsia="Calibri" w:cs="Calibri"/>
          <w:b/>
          <w:bCs/>
          <w:sz w:val="28"/>
          <w:szCs w:val="28"/>
        </w:rPr>
      </w:pPr>
    </w:p>
    <w:p w:rsidR="00831C52" w:rsidRPr="00831C52" w:rsidRDefault="00831C52">
      <w:pPr>
        <w:pStyle w:val="Standard"/>
        <w:spacing w:line="240" w:lineRule="auto"/>
        <w:jc w:val="center"/>
        <w:rPr>
          <w:color w:val="FF0000"/>
        </w:rPr>
      </w:pPr>
      <w:r w:rsidRPr="00831C52">
        <w:rPr>
          <w:rStyle w:val="Pogrubienie"/>
          <w:color w:val="FF0000"/>
        </w:rPr>
        <w:t>Zgodnie z Uchwałą Nr VIII/84/2024 Rady Miejskiej z dnia 28 listopada 2024 r., z dniem 31 sierpnia 2025 r. planowana jest likwidacja III Liceum Ogólnokształcącego im. Orła Białego wchodzącego w skład Zespołu Szkół Ogólnokształcących w Jaworznie przy ul. Towarowej 61. Uczniowie tej szkoły od 1 września 2025 r. będą mieli możliwość kontynuowania nauki w I Liceum Ogólnokształcącym im. T. Kościuszki przy ul. Licealnej 3.</w:t>
      </w:r>
    </w:p>
    <w:p w:rsidR="00831C52" w:rsidRDefault="00831C52">
      <w:pPr>
        <w:pStyle w:val="Standard"/>
        <w:spacing w:line="240" w:lineRule="auto"/>
        <w:jc w:val="center"/>
      </w:pPr>
    </w:p>
    <w:p w:rsidR="00216E0A" w:rsidRDefault="00703823">
      <w:pPr>
        <w:pStyle w:val="Standard"/>
        <w:spacing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§1</w:t>
      </w:r>
    </w:p>
    <w:p w:rsidR="00216E0A" w:rsidRDefault="00703823">
      <w:pPr>
        <w:pStyle w:val="Standard"/>
        <w:spacing w:line="240" w:lineRule="auto"/>
        <w:jc w:val="center"/>
        <w:rPr>
          <w:rFonts w:eastAsia="Calibri" w:cs="Calibri"/>
          <w:b/>
          <w:bCs/>
          <w:highlight w:val="yellow"/>
        </w:rPr>
      </w:pPr>
      <w:r>
        <w:rPr>
          <w:rFonts w:eastAsia="Calibri" w:cs="Calibri"/>
          <w:b/>
          <w:bCs/>
        </w:rPr>
        <w:t>Podstawa prawna.</w:t>
      </w:r>
    </w:p>
    <w:p w:rsidR="00216E0A" w:rsidRDefault="00703823">
      <w:pPr>
        <w:pStyle w:val="Standard"/>
        <w:spacing w:line="240" w:lineRule="auto"/>
        <w:jc w:val="both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1. Ustawa z dnia 14 grudnia 2016 r. Prawo Oświatowe z późniejszymi zmianami,</w:t>
      </w:r>
    </w:p>
    <w:p w:rsidR="00216E0A" w:rsidRDefault="00703823">
      <w:pPr>
        <w:pStyle w:val="Standard"/>
        <w:spacing w:line="240" w:lineRule="auto"/>
        <w:jc w:val="both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2. Decyzja Śląskiego Kuratora Oświaty w sprawie terminów przeprowadzania</w:t>
      </w:r>
      <w:r w:rsidR="00D62EDD">
        <w:rPr>
          <w:rFonts w:eastAsia="Calibri" w:cs="Calibri"/>
          <w:b/>
          <w:bCs/>
        </w:rPr>
        <w:t xml:space="preserve"> postępowania rekrutacyjnego, a </w:t>
      </w:r>
      <w:r>
        <w:rPr>
          <w:rFonts w:eastAsia="Calibri" w:cs="Calibri"/>
          <w:b/>
          <w:bCs/>
        </w:rPr>
        <w:t>także terminy składania dokumentów do klas pierwszych szkół ponadpodstawowych tj. do czteroletniego liceum ogólnokształcącego, pięcioletniego technikum oraz trzyletniej branżowej szkoły I stopnia i klas wstępnych w publicznych szkołach ponad</w:t>
      </w:r>
      <w:r w:rsidR="00EF3A8F">
        <w:rPr>
          <w:rFonts w:eastAsia="Calibri" w:cs="Calibri"/>
          <w:b/>
          <w:bCs/>
        </w:rPr>
        <w:t>podstawowych na rok szkolny 2025/2026</w:t>
      </w:r>
      <w:r>
        <w:rPr>
          <w:rFonts w:eastAsia="Calibri" w:cs="Calibri"/>
          <w:b/>
          <w:bCs/>
        </w:rPr>
        <w:t>,</w:t>
      </w:r>
    </w:p>
    <w:p w:rsidR="00216E0A" w:rsidRDefault="00703823">
      <w:pPr>
        <w:pStyle w:val="Standard"/>
        <w:spacing w:line="240" w:lineRule="auto"/>
        <w:jc w:val="both"/>
        <w:rPr>
          <w:rFonts w:eastAsia="Calibri" w:cs="Calibri"/>
          <w:b/>
          <w:bCs/>
        </w:rPr>
      </w:pPr>
      <w:bookmarkStart w:id="1" w:name="page155R_mcid2"/>
      <w:bookmarkEnd w:id="1"/>
      <w:r>
        <w:rPr>
          <w:rFonts w:eastAsia="Calibri" w:cs="Calibri"/>
          <w:b/>
          <w:bCs/>
        </w:rPr>
        <w:t>3. Rozporządzenie Ministra Edukacji i Nauki z dnia 18 listopada 2022 r. w sprawie przeprowadzania postępowania rekrutacyjnego oraz postępowania uzupełniającego do publicznych przedszkoli, szkół, placówek i centrów,</w:t>
      </w:r>
    </w:p>
    <w:p w:rsidR="00216E0A" w:rsidRDefault="00703823">
      <w:pPr>
        <w:pStyle w:val="Standard"/>
        <w:spacing w:line="240" w:lineRule="auto"/>
        <w:jc w:val="both"/>
      </w:pPr>
      <w:r>
        <w:rPr>
          <w:b/>
        </w:rPr>
        <w:t>4</w:t>
      </w:r>
      <w:r>
        <w:t xml:space="preserve">. </w:t>
      </w:r>
      <w:r>
        <w:rPr>
          <w:rFonts w:eastAsia="Calibri" w:cs="Calibri"/>
          <w:b/>
          <w:bCs/>
        </w:rPr>
        <w:t>Zarządzenie nr 12/MON Ministra Obrony Narodowej z dnia 23 kwietnia 2020 r. w sprawie wdrożenia „Programu CYBER.MIL z klasą”.</w:t>
      </w:r>
    </w:p>
    <w:p w:rsidR="00216E0A" w:rsidRDefault="00703823">
      <w:pPr>
        <w:pStyle w:val="Standard"/>
        <w:spacing w:line="240" w:lineRule="auto"/>
        <w:jc w:val="center"/>
      </w:pPr>
      <w:r>
        <w:br/>
      </w:r>
      <w:r>
        <w:rPr>
          <w:rFonts w:eastAsia="Calibri" w:cs="Calibri"/>
          <w:b/>
          <w:bCs/>
        </w:rPr>
        <w:t>§2</w:t>
      </w:r>
    </w:p>
    <w:p w:rsidR="00216E0A" w:rsidRDefault="00703823">
      <w:pPr>
        <w:pStyle w:val="Standard"/>
        <w:spacing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Terminy rekrutacji dla absolwentów szkół podstawowych do klas pierwszych w III Liceum Ogólnokształcącym im. Orła Białego</w:t>
      </w:r>
      <w:r w:rsidR="00EF3A8F">
        <w:rPr>
          <w:rFonts w:eastAsia="Calibri" w:cs="Calibri"/>
          <w:b/>
          <w:bCs/>
        </w:rPr>
        <w:t xml:space="preserve"> w Jaworznie na rok szkolny 2025/2026</w:t>
      </w:r>
      <w:r>
        <w:rPr>
          <w:rFonts w:eastAsia="Calibri" w:cs="Calibri"/>
          <w:b/>
          <w:bCs/>
        </w:rPr>
        <w:t>.</w:t>
      </w:r>
    </w:p>
    <w:p w:rsidR="00216E0A" w:rsidRDefault="00216E0A">
      <w:pPr>
        <w:pStyle w:val="Standard"/>
        <w:spacing w:line="240" w:lineRule="auto"/>
      </w:pPr>
    </w:p>
    <w:p w:rsidR="00216E0A" w:rsidRDefault="00703823">
      <w:pPr>
        <w:pStyle w:val="Standard"/>
        <w:spacing w:line="240" w:lineRule="auto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1. Rekrutacja prowadzona jest w systemie elektronicznym, zgodnie z poniższym harmonogramem.</w:t>
      </w:r>
    </w:p>
    <w:tbl>
      <w:tblPr>
        <w:tblW w:w="901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8"/>
        <w:gridCol w:w="6437"/>
      </w:tblGrid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before="120"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Działanie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EF3A8F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Od 12 maja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  <w:p w:rsidR="00216E0A" w:rsidRDefault="00EF3A8F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23 czerwca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 godz. 15.00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 xml:space="preserve">Złożenie </w:t>
            </w:r>
            <w:r>
              <w:rPr>
                <w:rFonts w:eastAsia="Calibri" w:cs="Calibri"/>
                <w:b/>
                <w:bCs/>
              </w:rPr>
              <w:t xml:space="preserve">wniosku o przyjęcie </w:t>
            </w:r>
            <w:r>
              <w:rPr>
                <w:rFonts w:eastAsia="Calibri" w:cs="Calibri"/>
              </w:rPr>
              <w:t>do III Liceum Ogólnokształcącego wraz z dokumentami potwierdzającymi spełnianie przez kandydata warunków lub kryteriów branych pod uwagę w postępowaniu rekrutacyjnym (</w:t>
            </w:r>
            <w:r>
              <w:rPr>
                <w:rFonts w:eastAsia="Calibri" w:cs="Calibri"/>
                <w:b/>
                <w:bCs/>
              </w:rPr>
              <w:t>załącznik nr 2</w:t>
            </w:r>
            <w:r>
              <w:rPr>
                <w:rFonts w:eastAsia="Calibri" w:cs="Calibri"/>
              </w:rPr>
              <w:t>) z wyłączeniem oddziału dwujęzycznego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EF3A8F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od 12 maja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  <w:p w:rsidR="00216E0A" w:rsidRDefault="00EF3A8F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3 czerwca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 godz. 15.00</w:t>
            </w:r>
          </w:p>
          <w:p w:rsidR="00216E0A" w:rsidRDefault="00216E0A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 xml:space="preserve">Złożenie wniosku o przyjęcie do III Liceum Ogólnokształcącego wraz z dokumentami potwierdzającymi spełnianie przez kandydata warunków lub kryteriów branych pod uwagę w postępowaniu rekrutacyjnym </w:t>
            </w:r>
            <w:r>
              <w:rPr>
                <w:rFonts w:eastAsia="Calibri" w:cs="Calibri"/>
                <w:b/>
                <w:bCs/>
              </w:rPr>
              <w:t xml:space="preserve">do oddziału dwujęzycznego oraz zgłoszenia przystąpienia do Testu Kompetencji Językowych oraz do Testu Języka Angielskiego </w:t>
            </w:r>
            <w:r>
              <w:rPr>
                <w:rFonts w:eastAsia="Calibri" w:cs="Calibri"/>
              </w:rPr>
              <w:t>(</w:t>
            </w:r>
            <w:r>
              <w:rPr>
                <w:rFonts w:eastAsia="Calibri" w:cs="Calibri"/>
                <w:b/>
                <w:bCs/>
              </w:rPr>
              <w:t>załącznik nr 1</w:t>
            </w:r>
            <w:r>
              <w:rPr>
                <w:rFonts w:eastAsia="Calibri" w:cs="Calibri"/>
              </w:rPr>
              <w:t>)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522A31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10 czerwca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(godz. 12.00)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 xml:space="preserve">Przeprowadzenie </w:t>
            </w:r>
            <w:r>
              <w:rPr>
                <w:rFonts w:eastAsia="Calibri" w:cs="Calibri"/>
                <w:b/>
                <w:bCs/>
              </w:rPr>
              <w:t>Testu Kompetencji Językowych i Testu z Języka Angielskiego do oddziału dwujęzycznego.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522A31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16  czerwca 2025</w:t>
            </w:r>
            <w:r w:rsidR="00703823">
              <w:rPr>
                <w:rFonts w:eastAsia="Calibri" w:cs="Calibri"/>
                <w:b/>
                <w:bCs/>
              </w:rPr>
              <w:t xml:space="preserve"> r.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>Podanie do publicznej wiadomości przez komisję rekrutacyjną listy kandydatów, którzy uzyskali pozytywny wynik testów.</w:t>
            </w:r>
            <w:r>
              <w:rPr>
                <w:rFonts w:eastAsia="Calibri" w:cs="Calibri"/>
              </w:rPr>
              <w:br/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lastRenderedPageBreak/>
              <w:t>od 27 czerwca 2025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14 lipca 2025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 godz. 15.00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>Uzupełnienie wniosku o przyjęcie do szkoły ponadpodstawowej o świadectwo ukończenia szkoły podstawowej oraz o zaświadczenie o wynikach egzaminu ósmoklasisty ( dostarczenie do wybranej szkoły ponadpodstawowej kopii świadectwa ukończenia szkoły podstawowej i kopii zaświadczenia o szczegółowych wynikach egzaminu ósmoklasistów, poświadczone za zgodność z oryginałem przez dyrektora)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16 lipca 2025 r.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</w:rPr>
              <w:t>Weryfikacja przez komisję rekrutacyjną wniosków o przyjęcie do III Liceum Ogólnokształcącego i dokumentów potwierdzających spełnienie przez kandydata warunków poświadczanych w oświadczeniach, w tym dokonanie przez przewodniczącego komisji rekrutacyjnej czynności związanych z ustaleniem tych okoliczności lub potwierdzających spełnienie kryteriów branych pod uwagę w postępowaniu rekrutacyjnym  w tym okoliczności zweryfikowanych przez prezydenta wskazanych w oświadczeniach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17 lipca 2025 r.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Podanie do publicznej wiadomości przez komisję rekrutacyjną listy kandydatów zakwalifikowanych i kandydatów niezakwalifikowanych do III Liceum Ogólnokształcącego.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od 17 lipca 2025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do 22 lipca 2025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 godz. 15.00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Potwierdzenie przez rodzica/opiekuna prawnego kandydata lub kandydata woli przyjęcia do wybranej szkoły przez przedłożenie oryginału świadectwa ukończenia szkoły podstawowej i oryginału zaświadczenia o wynikach egzaminu ósmoklasisty (o ile nie zostały one złożone wcześniej w uzupełnieniu wniosku o przyjęcie do szkoły ponadpodstawowej).</w:t>
            </w:r>
          </w:p>
        </w:tc>
      </w:tr>
      <w:tr w:rsidR="00216E0A">
        <w:tc>
          <w:tcPr>
            <w:tcW w:w="2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</w:rPr>
              <w:t>23 lipca 2025 r.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 godz. 14.00</w:t>
            </w:r>
          </w:p>
        </w:tc>
        <w:tc>
          <w:tcPr>
            <w:tcW w:w="6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Podanie do publicznej wiadomości listy kandydatów przyjętych i nieprzyjętych do III Liceum Ogólnokształcącego.</w:t>
            </w:r>
          </w:p>
        </w:tc>
      </w:tr>
    </w:tbl>
    <w:p w:rsidR="00216E0A" w:rsidRDefault="00216E0A">
      <w:pPr>
        <w:pStyle w:val="Standard"/>
        <w:jc w:val="center"/>
        <w:rPr>
          <w:rFonts w:eastAsia="Calibri" w:cs="Calibri"/>
          <w:b/>
          <w:bCs/>
        </w:rPr>
      </w:pPr>
    </w:p>
    <w:p w:rsidR="00216E0A" w:rsidRDefault="00703823">
      <w:pPr>
        <w:pStyle w:val="Standard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§3</w:t>
      </w:r>
    </w:p>
    <w:p w:rsidR="00216E0A" w:rsidRDefault="00703823">
      <w:pPr>
        <w:jc w:val="center"/>
        <w:rPr>
          <w:rFonts w:eastAsia="Calibri" w:cs="Calibri"/>
          <w:b/>
          <w:bCs/>
          <w:sz w:val="22"/>
        </w:rPr>
      </w:pPr>
      <w:r>
        <w:rPr>
          <w:rFonts w:eastAsia="Calibri" w:cs="Calibri"/>
          <w:b/>
          <w:bCs/>
          <w:sz w:val="22"/>
        </w:rPr>
        <w:t xml:space="preserve">Zasady i kryteria rekrutacji kandydatów do klas pierwszych w III Liceum Ogólnokształcącym </w:t>
      </w:r>
      <w:r>
        <w:rPr>
          <w:rFonts w:eastAsia="Calibri" w:cs="Calibri"/>
          <w:b/>
          <w:bCs/>
          <w:sz w:val="22"/>
        </w:rPr>
        <w:br/>
        <w:t>im. Orła Białego</w:t>
      </w:r>
      <w:r w:rsidR="00A65EBA">
        <w:rPr>
          <w:rFonts w:eastAsia="Calibri" w:cs="Calibri"/>
          <w:b/>
          <w:bCs/>
          <w:sz w:val="22"/>
        </w:rPr>
        <w:t xml:space="preserve"> w Jaworznie na rok szkolny 2025/2026</w:t>
      </w:r>
      <w:bookmarkStart w:id="2" w:name="_GoBack"/>
      <w:bookmarkEnd w:id="2"/>
    </w:p>
    <w:p w:rsidR="00216E0A" w:rsidRDefault="00216E0A">
      <w:pPr>
        <w:pStyle w:val="Standard"/>
        <w:jc w:val="center"/>
        <w:rPr>
          <w:rFonts w:eastAsia="Calibri" w:cs="Calibri"/>
          <w:b/>
          <w:bCs/>
        </w:rPr>
      </w:pPr>
    </w:p>
    <w:p w:rsidR="00216E0A" w:rsidRDefault="00703823">
      <w:pPr>
        <w:pStyle w:val="Standard"/>
        <w:rPr>
          <w:rFonts w:eastAsia="Calibri" w:cs="Calibri"/>
        </w:rPr>
      </w:pPr>
      <w:r>
        <w:rPr>
          <w:rFonts w:eastAsia="Calibri" w:cs="Calibri"/>
        </w:rPr>
        <w:t>1. Zasady przyznawania punktów za oceny uzyskane w szkole podstawowej i szczególne osiągnięcia ucznia:</w:t>
      </w:r>
    </w:p>
    <w:tbl>
      <w:tblPr>
        <w:tblW w:w="913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1"/>
        <w:gridCol w:w="3369"/>
        <w:gridCol w:w="2715"/>
      </w:tblGrid>
      <w:tr w:rsidR="00216E0A"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Punktacja szczegółowa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120" w:line="240" w:lineRule="auto"/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</w:rPr>
              <w:t>Punktacja maksymalna</w:t>
            </w:r>
          </w:p>
        </w:tc>
      </w:tr>
      <w:tr w:rsidR="00216E0A"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EGZAMIN ÓSMOKLASISTY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Przeliczanie na punkty wyników egzaminu ósmoklasisty. Wynik przedstawiony w procentach z: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● Języka polskiego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100 % x 0,35 = 35 punktów</w:t>
            </w:r>
          </w:p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  <w:b/>
                <w:bCs/>
              </w:rPr>
              <w:t>● Matematyki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100 % x 0,35 = 35 punktów</w:t>
            </w:r>
          </w:p>
          <w:p w:rsidR="00216E0A" w:rsidRDefault="00703823">
            <w:pPr>
              <w:pStyle w:val="Standard"/>
              <w:spacing w:after="0" w:line="240" w:lineRule="auto"/>
            </w:pPr>
            <w:r>
              <w:rPr>
                <w:rFonts w:eastAsia="Calibri" w:cs="Calibri"/>
                <w:b/>
                <w:bCs/>
              </w:rPr>
              <w:t>● Języka obcego nowożytn</w:t>
            </w:r>
            <w:r>
              <w:rPr>
                <w:rFonts w:eastAsia="Calibri" w:cs="Calibri"/>
                <w:b/>
                <w:bCs/>
                <w:color w:val="000000"/>
              </w:rPr>
              <w:t>ego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100 % x 0,30 = 30 punktów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100 punktów</w:t>
            </w:r>
          </w:p>
        </w:tc>
      </w:tr>
      <w:tr w:rsidR="00216E0A">
        <w:trPr>
          <w:trHeight w:val="2000"/>
        </w:trPr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Wymieniona na świadectwie ukończenia szkoły podstawowej ocena z języka polskiego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Dopuszczający 2pkt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Dostateczny 8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Dobry 14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Bardzo dobry 17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Celujący 18 pkt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 punktów</w:t>
            </w:r>
          </w:p>
        </w:tc>
      </w:tr>
      <w:tr w:rsidR="00216E0A">
        <w:trPr>
          <w:trHeight w:val="2000"/>
        </w:trPr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lastRenderedPageBreak/>
              <w:t>Wymieniona na świadectwie ukończenia szkoły podstawowej ocena z matematyki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Dopuszczający 2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Dostateczny 8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Dobry 14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Bardzo dobry 17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Celujący 18 pkt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 punktów</w:t>
            </w:r>
          </w:p>
        </w:tc>
      </w:tr>
      <w:tr w:rsidR="00216E0A"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Pierwsze wybrane zajęcia edukacyjne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Dopuszczający 2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Dostateczny 8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Dobry 14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Bardzo dobry 17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Celujący 18 pkt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 punktów</w:t>
            </w:r>
          </w:p>
        </w:tc>
      </w:tr>
      <w:tr w:rsidR="00216E0A">
        <w:trPr>
          <w:trHeight w:val="2340"/>
        </w:trPr>
        <w:tc>
          <w:tcPr>
            <w:tcW w:w="3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Drugie wybrane zajęcia edukacyjne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Dopuszczający 2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Dostateczny 8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Dobry 14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Bardzo dobry 17 pkt</w:t>
            </w:r>
          </w:p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Celujący 18 pkt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18 punktów</w:t>
            </w:r>
          </w:p>
        </w:tc>
      </w:tr>
      <w:tr w:rsidR="00216E0A">
        <w:tc>
          <w:tcPr>
            <w:tcW w:w="6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Świadectwo ukończenia szkoły podstawowej z wyróżnieniem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7 punktów</w:t>
            </w:r>
          </w:p>
        </w:tc>
      </w:tr>
      <w:tr w:rsidR="00216E0A">
        <w:tc>
          <w:tcPr>
            <w:tcW w:w="6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Uzyskanie wysokiego miejsca nagrodzonego lub uhonorowanego zwycięskim tytułem w zawodach wiedzy, artystycznych i sportowych, organizowanych przez kuratora oświaty lub organizowanych co najmniej na szczeblu powiatowym przez inne podmioty działające na terenie szkoły, z wyjątkiem tytułu laureata lub finalisty ogólnopolskiej olimpiady przedmiotowej oraz tytułu laureata konkursu przedmiotowego o zasięgu wojewódzkim lub ponad wojewódzkim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max. 18 punktów</w:t>
            </w:r>
          </w:p>
        </w:tc>
      </w:tr>
      <w:tr w:rsidR="00216E0A">
        <w:tc>
          <w:tcPr>
            <w:tcW w:w="6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Osiągnięcia w zakresie aktywności społecznej, w tym na rzecz środowiska szkolnego, w szczególności w formie wolontariatu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3 punkty</w:t>
            </w:r>
          </w:p>
        </w:tc>
      </w:tr>
      <w:tr w:rsidR="00216E0A">
        <w:tc>
          <w:tcPr>
            <w:tcW w:w="6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Maksymalna liczba punktów uzyskanych w wyniku rekrutacji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200 punktów</w:t>
            </w:r>
          </w:p>
          <w:p w:rsidR="00216E0A" w:rsidRDefault="00216E0A">
            <w:pPr>
              <w:pStyle w:val="Standard"/>
              <w:spacing w:after="0" w:line="240" w:lineRule="auto"/>
              <w:rPr>
                <w:rFonts w:eastAsia="Calibri" w:cs="Calibri"/>
                <w:b/>
                <w:bCs/>
              </w:rPr>
            </w:pPr>
          </w:p>
        </w:tc>
      </w:tr>
    </w:tbl>
    <w:p w:rsidR="00216E0A" w:rsidRDefault="00216E0A">
      <w:pPr>
        <w:pStyle w:val="Standard"/>
        <w:jc w:val="center"/>
        <w:rPr>
          <w:rFonts w:eastAsia="Calibri" w:cs="Calibri"/>
          <w:b/>
          <w:bCs/>
        </w:rPr>
      </w:pPr>
    </w:p>
    <w:p w:rsidR="00216E0A" w:rsidRDefault="00703823">
      <w:pPr>
        <w:pStyle w:val="Standard"/>
      </w:pPr>
      <w:r>
        <w:rPr>
          <w:sz w:val="21"/>
          <w:szCs w:val="21"/>
        </w:rPr>
        <w:t>2. W przypadku osób zwolnionych z obowiązku przystąpienia do egzaminu ósmoklasisty, na podstawie art. 44zw ust. 2 i art. 44zz ust. 2 ustawy z dnia 7 września 1991 r. o systemie oświaty, przelicza się na punkty oceny z języka polskiego, matematyki i języka obcego nowożytnego, wymienione na świadectwie ukończenia szkoły podstawowej, przy czym za uzyskanie z:</w:t>
      </w:r>
      <w:r>
        <w:br/>
      </w:r>
      <w:r>
        <w:rPr>
          <w:sz w:val="21"/>
          <w:szCs w:val="21"/>
        </w:rPr>
        <w:t>1) języka polskiego i matematyki oceny wyrażonej w stopniu:</w:t>
      </w:r>
      <w:r>
        <w:br/>
      </w:r>
      <w:r>
        <w:rPr>
          <w:sz w:val="21"/>
          <w:szCs w:val="21"/>
        </w:rPr>
        <w:t>a) celującym – przyznaje się po 35 punktów,</w:t>
      </w:r>
      <w:r>
        <w:br/>
      </w:r>
      <w:r>
        <w:rPr>
          <w:sz w:val="21"/>
          <w:szCs w:val="21"/>
        </w:rPr>
        <w:t>b) bardzo dobrym – przyznaje się po 30 punktów,</w:t>
      </w:r>
      <w:r>
        <w:br/>
      </w:r>
      <w:r>
        <w:rPr>
          <w:sz w:val="21"/>
          <w:szCs w:val="21"/>
        </w:rPr>
        <w:t>c) dobrym – przyznaje się po 25 punktów,</w:t>
      </w:r>
      <w:r>
        <w:br/>
      </w:r>
      <w:r>
        <w:rPr>
          <w:sz w:val="21"/>
          <w:szCs w:val="21"/>
        </w:rPr>
        <w:t>d) dostatecznym – przyznaje się po 15 punktów,</w:t>
      </w:r>
      <w:r>
        <w:br/>
      </w:r>
      <w:r>
        <w:rPr>
          <w:sz w:val="21"/>
          <w:szCs w:val="21"/>
        </w:rPr>
        <w:t>e) dopuszczającym – przyznaje się po 10 punktów;</w:t>
      </w:r>
    </w:p>
    <w:p w:rsidR="00216E0A" w:rsidRDefault="00703823">
      <w:pPr>
        <w:pStyle w:val="Standard"/>
      </w:pPr>
      <w:r>
        <w:rPr>
          <w:sz w:val="21"/>
          <w:szCs w:val="21"/>
        </w:rPr>
        <w:t>2) wybranego języka obcego nowożytnego oceny wyrażonej w stopniu:</w:t>
      </w:r>
      <w:r>
        <w:br/>
      </w:r>
      <w:r>
        <w:rPr>
          <w:sz w:val="21"/>
          <w:szCs w:val="21"/>
        </w:rPr>
        <w:t>a) celującym – przyznaje się 30 punktów,</w:t>
      </w:r>
      <w:r>
        <w:br/>
      </w:r>
      <w:r>
        <w:rPr>
          <w:sz w:val="21"/>
          <w:szCs w:val="21"/>
        </w:rPr>
        <w:t>b) bardzo dobrym – przyznaje się 25 punktów,</w:t>
      </w:r>
      <w:r>
        <w:br/>
      </w:r>
      <w:r>
        <w:rPr>
          <w:sz w:val="21"/>
          <w:szCs w:val="21"/>
        </w:rPr>
        <w:t>c) dobrym – przyznaje się 20 punktów,</w:t>
      </w:r>
      <w:r>
        <w:br/>
      </w:r>
      <w:r>
        <w:rPr>
          <w:sz w:val="21"/>
          <w:szCs w:val="21"/>
        </w:rPr>
        <w:t>d) dostatecznym – przyznaje się 10 punktów,</w:t>
      </w:r>
      <w:r>
        <w:br/>
      </w:r>
      <w:r>
        <w:rPr>
          <w:sz w:val="21"/>
          <w:szCs w:val="21"/>
        </w:rPr>
        <w:t>e) dopuszczającym – przyznaje się 5 punktów.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lastRenderedPageBreak/>
        <w:t>3. Do klas dwujęzycznych z językiem angielskim przyjmowani są kandydaci, w tym również laureaci wojewódzkich konkursów przedmiotowych, którzy przystąpili do egzaminu pisemnego z języka angielskiego badające</w:t>
      </w:r>
      <w:r w:rsidR="00C1379E">
        <w:rPr>
          <w:rFonts w:eastAsia="Calibri" w:cs="Calibri"/>
        </w:rPr>
        <w:t>go kompetencje językowe w dniu 10  czerwca 2025</w:t>
      </w:r>
      <w:r>
        <w:rPr>
          <w:rFonts w:eastAsia="Calibri" w:cs="Calibri"/>
        </w:rPr>
        <w:t xml:space="preserve"> r.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4. Kandydaci posiadający certyfikaty FCE, CAE, CPE, którzy okażą do wglądu oryg</w:t>
      </w:r>
      <w:r w:rsidR="00D62EDD">
        <w:rPr>
          <w:rFonts w:eastAsia="Calibri" w:cs="Calibri"/>
        </w:rPr>
        <w:t>inał certyfikatu i złożą wraz z </w:t>
      </w:r>
      <w:r>
        <w:rPr>
          <w:rFonts w:eastAsia="Calibri" w:cs="Calibri"/>
        </w:rPr>
        <w:t>dokumentami jego kopię, są zwolnieni z obowiązku przystąpienia do sprawdzianu z języka angielskiego, otrzymując równocześnie maksymalną liczbę punktów z Testu Języka Angielskiego.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>5. Do sprawdzianu przystępują ci spośród kandydatów do III LO, którzy wypełnili zgłoszenie o przystąpieniu do Testu Kompetencji Językowych i Testu z Języka Angielskiego (załącznik nr 1) oraz złożyli wniosek o przyjęcie do klasy dwujęzycznej (</w:t>
      </w:r>
      <w:r w:rsidR="00C1379E">
        <w:rPr>
          <w:rFonts w:eastAsia="Calibri" w:cs="Calibri"/>
        </w:rPr>
        <w:t>załącznik nr 2) w terminie od 12 maja do 3 czerwca 2025</w:t>
      </w:r>
      <w:r>
        <w:rPr>
          <w:rFonts w:eastAsia="Calibri" w:cs="Calibri"/>
        </w:rPr>
        <w:t xml:space="preserve"> r. Kandydaci posiadający zaświadczenie o stwierdzonej dysgrafii, dysleksji itp. przynoszą na test kopię opinii z PPP (poświadczoną w szkole podstawowej lub w Poradni </w:t>
      </w:r>
      <w:proofErr w:type="spellStart"/>
      <w:r>
        <w:rPr>
          <w:rFonts w:eastAsia="Calibri" w:cs="Calibri"/>
        </w:rPr>
        <w:t>Psychologiczno</w:t>
      </w:r>
      <w:proofErr w:type="spellEnd"/>
      <w:r>
        <w:rPr>
          <w:rFonts w:eastAsia="Calibri" w:cs="Calibri"/>
        </w:rPr>
        <w:t xml:space="preserve"> – Pedagogicznej).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>6. Test Kompetencji Językowych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</w:rPr>
        <w:t>i Test Języka A</w:t>
      </w:r>
      <w:r w:rsidR="00C1379E">
        <w:rPr>
          <w:rFonts w:eastAsia="Calibri" w:cs="Calibri"/>
        </w:rPr>
        <w:t>ngielskiego odbędą się 10 czerwca 2025</w:t>
      </w:r>
      <w:r>
        <w:rPr>
          <w:rFonts w:eastAsia="Calibri" w:cs="Calibri"/>
        </w:rPr>
        <w:t xml:space="preserve"> r. o godz. 12.00. Do szkół dwujęzycznych obowiązuje wspólny egzamin uznawany przez wszystkie komisje rekrutacyjne. Wyniki Testu Kompetencji Ję</w:t>
      </w:r>
      <w:r w:rsidR="00C1379E">
        <w:rPr>
          <w:rFonts w:eastAsia="Calibri" w:cs="Calibri"/>
        </w:rPr>
        <w:t>zykowych zostaną ogłoszone do 16 czerwca 2025</w:t>
      </w:r>
      <w:r>
        <w:rPr>
          <w:rFonts w:eastAsia="Calibri" w:cs="Calibri"/>
        </w:rPr>
        <w:t xml:space="preserve"> r.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 xml:space="preserve">7. O miejscu kandydata na liście do tej klasy decyduje: suma punktów uzyskanych z Testu Kompetencji Językowych i Testu Języka Angielskiego oraz punktów uzyskanych w postępowaniu </w:t>
      </w:r>
      <w:proofErr w:type="spellStart"/>
      <w:r>
        <w:rPr>
          <w:rFonts w:eastAsia="Calibri" w:cs="Calibri"/>
        </w:rPr>
        <w:t>rekrutacyjno</w:t>
      </w:r>
      <w:proofErr w:type="spellEnd"/>
      <w:r>
        <w:rPr>
          <w:rFonts w:eastAsia="Calibri" w:cs="Calibri"/>
        </w:rPr>
        <w:t xml:space="preserve"> – kwalifikacyjnym.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8. Laureaci i finaliści Wojewódzkiego Konkursu Przedmiotowego z Języka Angiel</w:t>
      </w:r>
      <w:r w:rsidR="00D62EDD">
        <w:rPr>
          <w:rFonts w:eastAsia="Calibri" w:cs="Calibri"/>
        </w:rPr>
        <w:t>skiego są zwolnieni z udziału w </w:t>
      </w:r>
      <w:r>
        <w:rPr>
          <w:rFonts w:eastAsia="Calibri" w:cs="Calibri"/>
        </w:rPr>
        <w:t>Teście Języka Angielskiego – otrzymują z niego maksymalną liczbę punktów.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9. Laureat lub finalista ogólnopolskiej olimpiady przedmiotowej lub laureat konkursu przedmiotowego o zasięgu wojewódzkim lub ponad wojewódzkim przyjmowany jest do szkoły w pierwszej kolejności.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10. Ustala się próg punktowy przyjęcia do III Liceum Ogólnokształcącego w wysokości 150 pkt. do klasy „</w:t>
      </w:r>
      <w:proofErr w:type="spellStart"/>
      <w:r>
        <w:rPr>
          <w:rFonts w:eastAsia="Calibri" w:cs="Calibri"/>
        </w:rPr>
        <w:t>Cyber</w:t>
      </w:r>
      <w:proofErr w:type="spellEnd"/>
      <w:r>
        <w:rPr>
          <w:rFonts w:eastAsia="Calibri" w:cs="Calibri"/>
        </w:rPr>
        <w:t>. Mil z klasą”. Uczniowie są przyjmowani do wybranego oddziału w kolejności zgodnej z sumą punktów do wyczerpania planowego limitu miejsc.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11. Każdemu uczniowi przypisuje się sumę uzyskanych punktów, przy czym wybrane zajęcia edukacyjne ustala się następująco:</w:t>
      </w:r>
    </w:p>
    <w:tbl>
      <w:tblPr>
        <w:tblW w:w="901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3"/>
        <w:gridCol w:w="2606"/>
        <w:gridCol w:w="2664"/>
        <w:gridCol w:w="2662"/>
      </w:tblGrid>
      <w:tr w:rsidR="00216E0A">
        <w:tc>
          <w:tcPr>
            <w:tcW w:w="36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Oddział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Wybrane zajęcia edukacyjne, które będą punktowane przy rekrutacji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Przedmioty realizowane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w zakresie rozszerzonym</w:t>
            </w:r>
          </w:p>
        </w:tc>
      </w:tr>
      <w:tr w:rsidR="00216E0A"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Klasa A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Profil dwujęzyczny *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Język angielski</w:t>
            </w:r>
          </w:p>
          <w:p w:rsidR="00216E0A" w:rsidRDefault="00216E0A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matematyka,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język polski,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 język angielski, informatyka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geografia, </w:t>
            </w:r>
            <w:proofErr w:type="spellStart"/>
            <w:r>
              <w:rPr>
                <w:rFonts w:eastAsia="Calibri" w:cs="Calibri"/>
                <w:b/>
                <w:bCs/>
                <w:sz w:val="24"/>
                <w:szCs w:val="24"/>
              </w:rPr>
              <w:t>wos</w:t>
            </w:r>
            <w:proofErr w:type="spellEnd"/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język angielski na poziomie dwujęzycznym</w:t>
            </w:r>
          </w:p>
        </w:tc>
      </w:tr>
      <w:tr w:rsidR="00216E0A"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Klasa B</w:t>
            </w:r>
          </w:p>
        </w:tc>
        <w:tc>
          <w:tcPr>
            <w:tcW w:w="2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Jedyny Oddział w Województwie Śląskim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Calibri"/>
                <w:b/>
                <w:bCs/>
                <w:sz w:val="24"/>
                <w:szCs w:val="24"/>
              </w:rPr>
              <w:t>Cyberbezpieczeństwo</w:t>
            </w:r>
            <w:proofErr w:type="spellEnd"/>
          </w:p>
          <w:p w:rsidR="00216E0A" w:rsidRDefault="00703823">
            <w:pPr>
              <w:pStyle w:val="Standard"/>
              <w:spacing w:after="0" w:line="240" w:lineRule="auto"/>
              <w:jc w:val="center"/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„CYBER.MIL z klasą”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 pod patronatem Ministerstwa Obrony Narodowej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matematyka,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język polski,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 język angielski, informatyka</w:t>
            </w:r>
          </w:p>
          <w:p w:rsidR="00216E0A" w:rsidRDefault="00216E0A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matematyka,</w:t>
            </w:r>
          </w:p>
          <w:p w:rsidR="00216E0A" w:rsidRDefault="00703823">
            <w:pPr>
              <w:pStyle w:val="Standard"/>
              <w:spacing w:after="0" w:line="240" w:lineRule="auto"/>
              <w:jc w:val="center"/>
              <w:rPr>
                <w:rFonts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>informatyka</w:t>
            </w:r>
          </w:p>
        </w:tc>
      </w:tr>
    </w:tbl>
    <w:p w:rsidR="00216E0A" w:rsidRDefault="00216E0A">
      <w:pPr>
        <w:pStyle w:val="Standard"/>
        <w:jc w:val="both"/>
        <w:rPr>
          <w:rFonts w:eastAsia="Calibri" w:cs="Calibri"/>
        </w:rPr>
      </w:pPr>
    </w:p>
    <w:p w:rsidR="00216E0A" w:rsidRDefault="00703823">
      <w:pPr>
        <w:pStyle w:val="Standard"/>
        <w:jc w:val="both"/>
      </w:pPr>
      <w:r>
        <w:rPr>
          <w:rFonts w:eastAsia="Calibri" w:cs="Calibri"/>
        </w:rPr>
        <w:t xml:space="preserve">* Każdy kandydat do klasy dwujęzycznej musi znać podstawy języka angielskiego, pozwalające na czynne uczestniczenie w zajęciach prowadzonych w tym języku oraz zaliczyć </w:t>
      </w:r>
      <w:r>
        <w:rPr>
          <w:rFonts w:eastAsia="Calibri" w:cs="Calibri"/>
          <w:b/>
          <w:bCs/>
        </w:rPr>
        <w:t>sprawdzian uzdolnień kierunkowych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</w:rPr>
        <w:t>do oddziałów dwujęzycznych.</w:t>
      </w:r>
    </w:p>
    <w:p w:rsidR="00216E0A" w:rsidRDefault="00703823">
      <w:pPr>
        <w:pStyle w:val="Standard"/>
        <w:jc w:val="both"/>
      </w:pPr>
      <w:r>
        <w:rPr>
          <w:rFonts w:eastAsia="Calibri" w:cs="Calibri"/>
          <w:b/>
          <w:bCs/>
        </w:rPr>
        <w:t>W każdej klasie zapewniamy naukę języka angielskiego oraz  języka niemieckiego.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>12. Kandydatem przyjętym jest ten, który uzyskał liczbę punktów gwarantującą mu miejsce na liście kandydatów w ramach limitów miejsc zatwierdzonych przez organ prowadzący w planie organizacyjnym szkoły na dany rok szkolny.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13. Klasa może się nie utworzyć, jeśli nie będzie wystarczającej liczby chętnych osób.</w:t>
      </w:r>
    </w:p>
    <w:p w:rsidR="00216E0A" w:rsidRDefault="00216E0A">
      <w:pPr>
        <w:pStyle w:val="Standard"/>
        <w:jc w:val="center"/>
        <w:rPr>
          <w:rFonts w:eastAsia="Calibri" w:cs="Calibri"/>
        </w:rPr>
      </w:pPr>
    </w:p>
    <w:p w:rsidR="00216E0A" w:rsidRDefault="00703823">
      <w:pPr>
        <w:pStyle w:val="Standard"/>
        <w:jc w:val="center"/>
        <w:rPr>
          <w:rFonts w:eastAsia="Calibri" w:cs="Calibri"/>
        </w:rPr>
      </w:pPr>
      <w:r>
        <w:rPr>
          <w:rFonts w:eastAsia="Calibri" w:cs="Calibri"/>
          <w:b/>
          <w:bCs/>
        </w:rPr>
        <w:t>§4</w:t>
      </w:r>
    </w:p>
    <w:p w:rsidR="00216E0A" w:rsidRDefault="00703823">
      <w:pPr>
        <w:pStyle w:val="Standard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Tryb oraz zasady postępowania kandydatów uczestniczących w rekrutacji</w:t>
      </w:r>
    </w:p>
    <w:p w:rsidR="00216E0A" w:rsidRDefault="00216E0A">
      <w:pPr>
        <w:pStyle w:val="Standard"/>
        <w:jc w:val="both"/>
        <w:rPr>
          <w:rFonts w:eastAsia="Calibri" w:cs="Calibri"/>
        </w:rPr>
      </w:pP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1. Kandydat składa wniosek o przyjęcie do klasy pierwszej szkoły ponadpodstawowej.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>2. Uczniowie nie objęci rekrutacją elektroniczną składają wniosek w sekretariacie szkoły według załączonego wzoru:</w:t>
      </w:r>
      <w:r>
        <w:rPr>
          <w:rFonts w:eastAsia="Calibri" w:cs="Calibri"/>
          <w:b/>
          <w:bCs/>
        </w:rPr>
        <w:t xml:space="preserve"> załącznik nr 2.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>3. Kandydat dostarcza do wybranej szkoły świadectwo ukończenia szkoły p</w:t>
      </w:r>
      <w:r w:rsidR="00DD46D8">
        <w:rPr>
          <w:rFonts w:eastAsia="Calibri" w:cs="Calibri"/>
        </w:rPr>
        <w:t>odstawowej oraz zaświadczenie o </w:t>
      </w:r>
      <w:r>
        <w:rPr>
          <w:rFonts w:eastAsia="Calibri" w:cs="Calibri"/>
        </w:rPr>
        <w:t>szczegółowych wynikach egzaminu ósmoklasisty, co jest jednoznaczne z potwierdzeniem woli uczęszczania</w:t>
      </w:r>
      <w:r w:rsidR="00C1379E">
        <w:rPr>
          <w:rFonts w:eastAsia="Calibri" w:cs="Calibri"/>
        </w:rPr>
        <w:t xml:space="preserve"> do niej od dnia 1 września 2025</w:t>
      </w:r>
      <w:r>
        <w:rPr>
          <w:rFonts w:eastAsia="Calibri" w:cs="Calibri"/>
        </w:rPr>
        <w:t xml:space="preserve"> r.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 xml:space="preserve">4. Uczeń przyjęty do szkoły dostarcza dodatkowo do </w:t>
      </w:r>
      <w:r w:rsidR="00C1379E">
        <w:rPr>
          <w:rFonts w:eastAsia="Calibri" w:cs="Calibri"/>
          <w:b/>
          <w:bCs/>
        </w:rPr>
        <w:t>22 lipca 2025</w:t>
      </w:r>
      <w:r>
        <w:rPr>
          <w:rFonts w:eastAsia="Calibri" w:cs="Calibri"/>
          <w:b/>
          <w:bCs/>
        </w:rPr>
        <w:t xml:space="preserve"> r. do godz. 12.00.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a) 2 fotografie (podpisane imieniem i nazwiskiem, datą urodzenia i adresem zamieszkania),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 xml:space="preserve">b) kandydaci ze schorzeniami dołączają opinię lub orzeczenie Poradni </w:t>
      </w:r>
      <w:proofErr w:type="spellStart"/>
      <w:r>
        <w:rPr>
          <w:rFonts w:eastAsia="Calibri" w:cs="Calibri"/>
        </w:rPr>
        <w:t>Psychologiczno</w:t>
      </w:r>
      <w:proofErr w:type="spellEnd"/>
      <w:r>
        <w:rPr>
          <w:rFonts w:eastAsia="Calibri" w:cs="Calibri"/>
        </w:rPr>
        <w:t xml:space="preserve"> – Pedagogicznej (lub innej poradni specjalistycznej),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 xml:space="preserve">c) opinię o specyficznych trudnościach w uczeniu się z Poradni </w:t>
      </w:r>
      <w:proofErr w:type="spellStart"/>
      <w:r>
        <w:rPr>
          <w:rFonts w:eastAsia="Calibri" w:cs="Calibri"/>
        </w:rPr>
        <w:t>Psychologiczno</w:t>
      </w:r>
      <w:proofErr w:type="spellEnd"/>
      <w:r>
        <w:rPr>
          <w:rFonts w:eastAsia="Calibri" w:cs="Calibri"/>
        </w:rPr>
        <w:t xml:space="preserve"> – Pedagogicznej.</w:t>
      </w:r>
    </w:p>
    <w:p w:rsidR="00216E0A" w:rsidRDefault="00703823">
      <w:pPr>
        <w:pStyle w:val="Standard"/>
        <w:jc w:val="both"/>
      </w:pPr>
      <w:r>
        <w:rPr>
          <w:rFonts w:eastAsia="Calibri" w:cs="Calibri"/>
        </w:rPr>
        <w:t xml:space="preserve">5. Nieprzekazanie oryginałów ww. dokumentów, o </w:t>
      </w:r>
      <w:r w:rsidR="00C1379E">
        <w:rPr>
          <w:rFonts w:eastAsia="Calibri" w:cs="Calibri"/>
        </w:rPr>
        <w:t>których mowa w pkt. 3 do dnia 22 lipca 2025</w:t>
      </w:r>
      <w:r>
        <w:rPr>
          <w:rFonts w:eastAsia="Calibri" w:cs="Calibri"/>
        </w:rPr>
        <w:t xml:space="preserve"> r. jest jednoznaczne z rezygnacją z miejsca w danej szkole i skreśleniem go z listy uczniów.</w:t>
      </w:r>
    </w:p>
    <w:p w:rsidR="00216E0A" w:rsidRDefault="00703823">
      <w:pPr>
        <w:pStyle w:val="Standard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br/>
        <w:t>§ 5</w:t>
      </w:r>
    </w:p>
    <w:p w:rsidR="00216E0A" w:rsidRDefault="00703823">
      <w:pPr>
        <w:pStyle w:val="Standard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Postanowienia końcowe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 xml:space="preserve">1. Komisja </w:t>
      </w:r>
      <w:proofErr w:type="spellStart"/>
      <w:r>
        <w:rPr>
          <w:rFonts w:eastAsia="Calibri" w:cs="Calibri"/>
        </w:rPr>
        <w:t>Rekrutacyjno</w:t>
      </w:r>
      <w:proofErr w:type="spellEnd"/>
      <w:r>
        <w:rPr>
          <w:rFonts w:eastAsia="Calibri" w:cs="Calibri"/>
        </w:rPr>
        <w:t xml:space="preserve"> - Kwalifikacyjna sporządza protokół z pełnym wykazem kandydatów zakwalifikowanych.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2. Protokół i informacje o uzyskanych przez kandydatów punktach przechowywane są w szkole nie dłużej niż przez 1 rok.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3. Dyrektor szkoły zapewnia stałe i aktualne informacje dotyczące terminów składania dokumentów, warunków przyjęcia, wyników rekrutacji.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4. W terminie 7 dni od dnia podania do publicznej wiadomości listy kandydatów przyjętych i kandydatów nieprzyjętych, rodzic kandydata lub kandydat pełnoletni może wystąpić do komi</w:t>
      </w:r>
      <w:r w:rsidR="00BC6A06">
        <w:rPr>
          <w:rFonts w:eastAsia="Calibri" w:cs="Calibri"/>
        </w:rPr>
        <w:t>sji rekrutacyjnej z wnioskiem o </w:t>
      </w:r>
      <w:r>
        <w:rPr>
          <w:rFonts w:eastAsia="Calibri" w:cs="Calibri"/>
        </w:rPr>
        <w:t>sporządzenie uzasadnienia odmowy przyjęcia do szkoły; uzasadnienie sporządza się w terminie 5 dni od dnia wystąpienia z wnioskiem; odwołanie od rozstrzygnięcia komisji rekrutacyjnej wnosi rodzic kandydata lub pełnoletni kandydat do dyrektora szkoły, w terminie 7 dni od dnia otrzymania uzasadnienia. Dyrektor rozpatruje odwołanie w ciągu 7 dni.</w:t>
      </w:r>
    </w:p>
    <w:p w:rsidR="00216E0A" w:rsidRDefault="00703823">
      <w:pPr>
        <w:pStyle w:val="Standard"/>
        <w:jc w:val="both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Załączniki: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>1. Zgłoszenie przystąpienia do Testu Kompetencji Językowych do klasy dwujęzycznej.</w:t>
      </w:r>
    </w:p>
    <w:p w:rsidR="00216E0A" w:rsidRDefault="00703823">
      <w:pPr>
        <w:pStyle w:val="Standard"/>
        <w:jc w:val="both"/>
        <w:rPr>
          <w:rFonts w:eastAsia="Calibri" w:cs="Calibri"/>
        </w:rPr>
      </w:pPr>
      <w:r>
        <w:rPr>
          <w:rFonts w:eastAsia="Calibri" w:cs="Calibri"/>
        </w:rPr>
        <w:t xml:space="preserve">2. Wniosek </w:t>
      </w:r>
      <w:r w:rsidR="008260AF">
        <w:rPr>
          <w:rFonts w:eastAsia="Calibri" w:cs="Calibri"/>
        </w:rPr>
        <w:t xml:space="preserve">o </w:t>
      </w:r>
      <w:r>
        <w:rPr>
          <w:rFonts w:eastAsia="Calibri" w:cs="Calibri"/>
        </w:rPr>
        <w:t>przyjęcie do III Liceum Ogólnokształcącego im. Orła Białego w Jaworznie.</w:t>
      </w:r>
    </w:p>
    <w:p w:rsidR="00216E0A" w:rsidRDefault="00216E0A"/>
    <w:sectPr w:rsidR="00216E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0A"/>
    <w:rsid w:val="00216E0A"/>
    <w:rsid w:val="002A7E2A"/>
    <w:rsid w:val="00522A31"/>
    <w:rsid w:val="00703823"/>
    <w:rsid w:val="008260AF"/>
    <w:rsid w:val="00831C52"/>
    <w:rsid w:val="00A65EBA"/>
    <w:rsid w:val="00BC6A06"/>
    <w:rsid w:val="00C1379E"/>
    <w:rsid w:val="00D62EDD"/>
    <w:rsid w:val="00DD46D8"/>
    <w:rsid w:val="00E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89C4"/>
  <w15:docId w15:val="{848069D5-7656-4767-A254-DE419E68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FB"/>
    <w:pPr>
      <w:widowControl w:val="0"/>
      <w:suppressAutoHyphens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6EA"/>
    <w:rPr>
      <w:rFonts w:ascii="Segoe UI" w:eastAsia="SimSu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C59FB"/>
    <w:pPr>
      <w:suppressAutoHyphens/>
      <w:spacing w:after="160" w:line="252" w:lineRule="auto"/>
    </w:pPr>
    <w:rPr>
      <w:rFonts w:eastAsia="SimSun" w:cs="Tahoma"/>
      <w:kern w:val="2"/>
    </w:rPr>
  </w:style>
  <w:style w:type="paragraph" w:styleId="Akapitzlist">
    <w:name w:val="List Paragraph"/>
    <w:basedOn w:val="Standard"/>
    <w:qFormat/>
    <w:rsid w:val="008C59F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6E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3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1836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dc:description/>
  <cp:lastModifiedBy>ADMIN</cp:lastModifiedBy>
  <cp:revision>22</cp:revision>
  <cp:lastPrinted>2025-02-13T09:14:00Z</cp:lastPrinted>
  <dcterms:created xsi:type="dcterms:W3CDTF">2024-02-20T10:04:00Z</dcterms:created>
  <dcterms:modified xsi:type="dcterms:W3CDTF">2025-04-28T11:49:00Z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